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61AD358F" w14:textId="543B382D" w:rsidR="00FB4DE2" w:rsidRDefault="003B6D57" w:rsidP="00FB4DE2">
      <w:pPr>
        <w:pStyle w:val="Title"/>
        <w:ind w:left="-144"/>
        <w:rPr>
          <w:b/>
          <w:bCs/>
          <w:color w:val="548DD4" w:themeColor="text2" w:themeTint="99"/>
          <w:sz w:val="32"/>
          <w:szCs w:val="32"/>
        </w:rPr>
      </w:pPr>
      <w:r>
        <w:rPr>
          <w:rStyle w:val="IntenseEmphasis"/>
          <w:b w:val="0"/>
          <w:bCs w:val="0"/>
          <w:i w:val="0"/>
          <w:iCs w:val="0"/>
          <w:noProof/>
          <w:color w:val="548DD4" w:themeColor="text2" w:themeTint="99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55F9B99" wp14:editId="2386D1A4">
            <wp:simplePos x="0" y="0"/>
            <wp:positionH relativeFrom="column">
              <wp:posOffset>4262120</wp:posOffset>
            </wp:positionH>
            <wp:positionV relativeFrom="paragraph">
              <wp:posOffset>590550</wp:posOffset>
            </wp:positionV>
            <wp:extent cx="2321560" cy="1231667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71"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 xml:space="preserve">Mindfulness Based Stress </w:t>
      </w:r>
      <w:r w:rsidR="00C50E4A"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>Reduction</w:t>
      </w:r>
      <w:r w:rsidR="00DF54DC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>-</w:t>
      </w:r>
      <w:r w:rsidR="00881D69" w:rsidRPr="001D4612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>MBSR</w:t>
      </w:r>
      <w:r w:rsidR="004D2385"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 xml:space="preserve"> </w:t>
      </w:r>
      <w:r>
        <w:rPr>
          <w:rStyle w:val="IntenseEmphasis"/>
          <w:i w:val="0"/>
          <w:iCs w:val="0"/>
          <w:color w:val="548DD4" w:themeColor="text2" w:themeTint="99"/>
          <w:sz w:val="56"/>
          <w:szCs w:val="56"/>
        </w:rPr>
        <w:t xml:space="preserve">  </w:t>
      </w:r>
      <w:r w:rsidR="009554BD" w:rsidRPr="004D2385">
        <w:rPr>
          <w:b/>
          <w:bCs/>
          <w:color w:val="548DD4" w:themeColor="text2" w:themeTint="99"/>
          <w:sz w:val="40"/>
          <w:szCs w:val="40"/>
        </w:rPr>
        <w:t>S</w:t>
      </w:r>
      <w:r w:rsidR="00DF54DC">
        <w:rPr>
          <w:b/>
          <w:bCs/>
          <w:color w:val="548DD4" w:themeColor="text2" w:themeTint="99"/>
          <w:sz w:val="40"/>
          <w:szCs w:val="40"/>
        </w:rPr>
        <w:t>pring</w:t>
      </w:r>
      <w:r w:rsidR="00881D69" w:rsidRPr="004D2385">
        <w:rPr>
          <w:b/>
          <w:bCs/>
          <w:color w:val="548DD4" w:themeColor="text2" w:themeTint="99"/>
          <w:sz w:val="40"/>
          <w:szCs w:val="40"/>
        </w:rPr>
        <w:t xml:space="preserve"> </w:t>
      </w:r>
      <w:r w:rsidR="001D4612" w:rsidRPr="004D2385">
        <w:rPr>
          <w:b/>
          <w:bCs/>
          <w:color w:val="548DD4" w:themeColor="text2" w:themeTint="99"/>
          <w:sz w:val="40"/>
          <w:szCs w:val="40"/>
        </w:rPr>
        <w:t>2020</w:t>
      </w:r>
      <w:r w:rsidR="00891571" w:rsidRPr="00B272BE">
        <w:rPr>
          <w:b/>
          <w:bCs/>
          <w:color w:val="548DD4" w:themeColor="text2" w:themeTint="99"/>
          <w:sz w:val="32"/>
          <w:szCs w:val="32"/>
        </w:rPr>
        <w:t xml:space="preserve"> </w:t>
      </w:r>
      <w:r>
        <w:rPr>
          <w:b/>
          <w:bCs/>
          <w:color w:val="548DD4" w:themeColor="text2" w:themeTint="99"/>
          <w:sz w:val="32"/>
          <w:szCs w:val="32"/>
        </w:rPr>
        <w:t xml:space="preserve">                                                                        </w:t>
      </w:r>
    </w:p>
    <w:p w14:paraId="29E0D834" w14:textId="77777777" w:rsidR="00FB4DE2" w:rsidRPr="00FB4DE2" w:rsidRDefault="00FB4DE2" w:rsidP="00FB4DE2">
      <w:pPr>
        <w:pStyle w:val="Title"/>
        <w:ind w:left="-144"/>
        <w:rPr>
          <w:rStyle w:val="IntenseEmphasis"/>
          <w:color w:val="548DD4" w:themeColor="text2" w:themeTint="99"/>
          <w:sz w:val="16"/>
          <w:szCs w:val="16"/>
        </w:rPr>
      </w:pPr>
    </w:p>
    <w:p w14:paraId="72A91783" w14:textId="4CEC8CC2" w:rsidR="00AB03E2" w:rsidRPr="00FB4DE2" w:rsidRDefault="0029385D" w:rsidP="00FB4DE2">
      <w:pPr>
        <w:pStyle w:val="Title"/>
        <w:ind w:left="-144"/>
        <w:rPr>
          <w:b/>
          <w:bCs/>
          <w:color w:val="548DD4" w:themeColor="text2" w:themeTint="99"/>
          <w:sz w:val="40"/>
          <w:szCs w:val="40"/>
        </w:rPr>
      </w:pPr>
      <w:r w:rsidRPr="00FB4DE2">
        <w:rPr>
          <w:rStyle w:val="IntenseEmphasis"/>
          <w:color w:val="548DD4" w:themeColor="text2" w:themeTint="99"/>
          <w:sz w:val="40"/>
          <w:szCs w:val="40"/>
        </w:rPr>
        <w:t>Online Zoom</w:t>
      </w:r>
      <w:r w:rsidR="00FB4DE2" w:rsidRPr="00FB4DE2">
        <w:rPr>
          <w:rStyle w:val="IntenseEmphasis"/>
          <w:color w:val="548DD4" w:themeColor="text2" w:themeTint="99"/>
          <w:sz w:val="40"/>
          <w:szCs w:val="40"/>
        </w:rPr>
        <w:t xml:space="preserve"> Classroom</w:t>
      </w:r>
      <w:r w:rsidR="001D4612" w:rsidRPr="00FB4DE2">
        <w:rPr>
          <w:b/>
          <w:bCs/>
          <w:color w:val="548DD4" w:themeColor="text2" w:themeTint="99"/>
          <w:sz w:val="40"/>
          <w:szCs w:val="40"/>
        </w:rPr>
        <w:t xml:space="preserve"> </w:t>
      </w:r>
      <w:r w:rsidR="004D2385" w:rsidRPr="00FB4DE2">
        <w:rPr>
          <w:b/>
          <w:bCs/>
          <w:color w:val="548DD4" w:themeColor="text2" w:themeTint="99"/>
          <w:sz w:val="40"/>
          <w:szCs w:val="40"/>
        </w:rPr>
        <w:t xml:space="preserve">                                                            </w:t>
      </w:r>
      <w:r w:rsidR="003B6D57" w:rsidRPr="00FB4DE2">
        <w:rPr>
          <w:b/>
          <w:bCs/>
          <w:color w:val="548DD4" w:themeColor="text2" w:themeTint="99"/>
          <w:sz w:val="40"/>
          <w:szCs w:val="40"/>
        </w:rPr>
        <w:t xml:space="preserve">                            </w:t>
      </w:r>
      <w:r w:rsidR="00B272BE" w:rsidRPr="003B6D57">
        <w:rPr>
          <w:b/>
          <w:bCs/>
          <w:color w:val="548DD4" w:themeColor="text2" w:themeTint="99"/>
          <w:sz w:val="28"/>
          <w:szCs w:val="28"/>
        </w:rPr>
        <w:t>S</w:t>
      </w:r>
      <w:r w:rsidR="005B69A9" w:rsidRPr="003B6D57">
        <w:rPr>
          <w:b/>
          <w:bCs/>
          <w:color w:val="548DD4" w:themeColor="text2" w:themeTint="99"/>
          <w:sz w:val="28"/>
          <w:szCs w:val="28"/>
        </w:rPr>
        <w:t>aturday</w:t>
      </w:r>
      <w:r w:rsidR="00B272BE" w:rsidRPr="003B6D57">
        <w:rPr>
          <w:b/>
          <w:bCs/>
          <w:color w:val="548DD4" w:themeColor="text2" w:themeTint="99"/>
          <w:sz w:val="28"/>
          <w:szCs w:val="28"/>
        </w:rPr>
        <w:t>s</w:t>
      </w:r>
      <w:r w:rsidR="001D4612" w:rsidRPr="003B6D57">
        <w:rPr>
          <w:b/>
          <w:bCs/>
          <w:color w:val="548DD4" w:themeColor="text2" w:themeTint="99"/>
          <w:sz w:val="28"/>
          <w:szCs w:val="28"/>
        </w:rPr>
        <w:t>,</w:t>
      </w:r>
      <w:r w:rsidR="00B272BE" w:rsidRPr="003B6D57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DF54DC" w:rsidRPr="003B6D57">
        <w:rPr>
          <w:b/>
          <w:bCs/>
          <w:color w:val="548DD4" w:themeColor="text2" w:themeTint="99"/>
          <w:sz w:val="28"/>
          <w:szCs w:val="28"/>
        </w:rPr>
        <w:t>April</w:t>
      </w:r>
      <w:r w:rsidR="00881D69" w:rsidRPr="003B6D57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DF54DC" w:rsidRPr="003B6D57">
        <w:rPr>
          <w:b/>
          <w:bCs/>
          <w:color w:val="548DD4" w:themeColor="text2" w:themeTint="99"/>
          <w:sz w:val="28"/>
          <w:szCs w:val="28"/>
        </w:rPr>
        <w:t>25</w:t>
      </w:r>
      <w:r w:rsidR="00881D69" w:rsidRPr="003B6D57">
        <w:rPr>
          <w:b/>
          <w:bCs/>
          <w:color w:val="548DD4" w:themeColor="text2" w:themeTint="99"/>
          <w:sz w:val="28"/>
          <w:szCs w:val="28"/>
          <w:vertAlign w:val="superscript"/>
        </w:rPr>
        <w:t>th</w:t>
      </w:r>
      <w:r w:rsidR="00881D69" w:rsidRPr="003B6D57">
        <w:rPr>
          <w:b/>
          <w:bCs/>
          <w:color w:val="548DD4" w:themeColor="text2" w:themeTint="99"/>
          <w:sz w:val="28"/>
          <w:szCs w:val="28"/>
        </w:rPr>
        <w:t xml:space="preserve"> – </w:t>
      </w:r>
      <w:r w:rsidR="00DF54DC" w:rsidRPr="003B6D57">
        <w:rPr>
          <w:b/>
          <w:bCs/>
          <w:color w:val="548DD4" w:themeColor="text2" w:themeTint="99"/>
          <w:sz w:val="28"/>
          <w:szCs w:val="28"/>
        </w:rPr>
        <w:t>June</w:t>
      </w:r>
      <w:r w:rsidR="00881D69" w:rsidRPr="003B6D57">
        <w:rPr>
          <w:b/>
          <w:bCs/>
          <w:color w:val="548DD4" w:themeColor="text2" w:themeTint="99"/>
          <w:sz w:val="28"/>
          <w:szCs w:val="28"/>
        </w:rPr>
        <w:t xml:space="preserve"> </w:t>
      </w:r>
      <w:r w:rsidR="00DF54DC" w:rsidRPr="003B6D57">
        <w:rPr>
          <w:b/>
          <w:bCs/>
          <w:color w:val="548DD4" w:themeColor="text2" w:themeTint="99"/>
          <w:sz w:val="28"/>
          <w:szCs w:val="28"/>
        </w:rPr>
        <w:t>27</w:t>
      </w:r>
      <w:r w:rsidR="00881D69" w:rsidRPr="003B6D57">
        <w:rPr>
          <w:b/>
          <w:bCs/>
          <w:color w:val="548DD4" w:themeColor="text2" w:themeTint="99"/>
          <w:sz w:val="28"/>
          <w:szCs w:val="28"/>
          <w:vertAlign w:val="superscript"/>
        </w:rPr>
        <w:t>th</w:t>
      </w:r>
    </w:p>
    <w:p w14:paraId="5281B6BD" w14:textId="19C9F552" w:rsidR="003B6D57" w:rsidRPr="00FB4DE2" w:rsidRDefault="00FB4DE2" w:rsidP="00FB4DE2">
      <w:pPr>
        <w:ind w:left="-14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_________________________________</w:t>
      </w:r>
    </w:p>
    <w:p w14:paraId="59FB9F91" w14:textId="5BF7F513" w:rsidR="003B6D57" w:rsidRPr="003B6D57" w:rsidRDefault="003B6D57" w:rsidP="003B6D57">
      <w:pPr>
        <w:sectPr w:rsidR="003B6D57" w:rsidRPr="003B6D57" w:rsidSect="00B375A3">
          <w:pgSz w:w="12240" w:h="15840"/>
          <w:pgMar w:top="360" w:right="270" w:bottom="270" w:left="720" w:header="720" w:footer="720" w:gutter="0"/>
          <w:cols w:space="720"/>
          <w:docGrid w:linePitch="360"/>
        </w:sectPr>
      </w:pPr>
    </w:p>
    <w:p w14:paraId="36021E55" w14:textId="4E053289" w:rsidR="001D4612" w:rsidRPr="003B6D57" w:rsidRDefault="00CD2DA5" w:rsidP="003B6D57">
      <w:pPr>
        <w:spacing w:after="450"/>
        <w:rPr>
          <w:rFonts w:ascii="Times" w:hAnsi="Times" w:cs="Times New Roman"/>
          <w:b/>
          <w:color w:val="365F91" w:themeColor="accent1" w:themeShade="BF"/>
          <w:sz w:val="28"/>
          <w:szCs w:val="28"/>
        </w:rPr>
      </w:pPr>
      <w:r w:rsidRPr="00DF54DC">
        <w:rPr>
          <w:rFonts w:asciiTheme="majorHAnsi" w:hAnsiTheme="majorHAnsi" w:cstheme="majorHAnsi"/>
          <w:b/>
          <w:color w:val="365F91" w:themeColor="accent1" w:themeShade="BF"/>
          <w:sz w:val="28"/>
          <w:szCs w:val="28"/>
        </w:rPr>
        <w:t>What is MBSR?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   </w:t>
      </w:r>
      <w:r w:rsidR="00C50E4A" w:rsidRPr="00DF54DC">
        <w:rPr>
          <w:rFonts w:asciiTheme="majorHAnsi" w:hAnsiTheme="majorHAnsi" w:cstheme="majorHAnsi"/>
          <w:color w:val="555555"/>
          <w:sz w:val="28"/>
          <w:szCs w:val="28"/>
        </w:rPr>
        <w:t>Mindfulness-Based Stress Reduction (M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>BSR) is a highly experiential</w:t>
      </w:r>
      <w:r w:rsidR="001C0177" w:rsidRPr="00DF54DC">
        <w:rPr>
          <w:rFonts w:asciiTheme="majorHAnsi" w:hAnsiTheme="majorHAnsi" w:cstheme="majorHAnsi"/>
          <w:color w:val="555555"/>
          <w:sz w:val="28"/>
          <w:szCs w:val="28"/>
        </w:rPr>
        <w:t>,</w:t>
      </w:r>
      <w:r w:rsidR="00C05885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evidence-based</w:t>
      </w:r>
      <w:r w:rsidR="00614E20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8-week 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>class and</w:t>
      </w:r>
      <w:r w:rsidR="002B6232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full day Mindfulness Re</w:t>
      </w:r>
      <w:r w:rsidR="00114050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treat. </w:t>
      </w:r>
      <w:r w:rsidR="00D00478" w:rsidRPr="00DF54DC">
        <w:rPr>
          <w:rFonts w:asciiTheme="majorHAnsi" w:hAnsiTheme="majorHAnsi" w:cstheme="majorHAnsi"/>
          <w:color w:val="555555"/>
          <w:sz w:val="28"/>
          <w:szCs w:val="28"/>
        </w:rPr>
        <w:t>T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>his psych</w:t>
      </w:r>
      <w:r w:rsidR="00907239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o-educational program helps 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participants cultivate a different relationship with stress resulting from chronic physical and/or </w:t>
      </w:r>
      <w:r w:rsidR="00907239" w:rsidRPr="00DF54DC">
        <w:rPr>
          <w:rFonts w:asciiTheme="majorHAnsi" w:hAnsiTheme="majorHAnsi" w:cstheme="majorHAnsi"/>
          <w:color w:val="555555"/>
          <w:sz w:val="28"/>
          <w:szCs w:val="28"/>
        </w:rPr>
        <w:t>psychological illn</w:t>
      </w:r>
      <w:r w:rsidR="00B375A3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esses; helping one </w:t>
      </w:r>
      <w:r w:rsidR="00907239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to </w:t>
      </w:r>
      <w:r w:rsidR="00B375A3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better </w:t>
      </w:r>
      <w:r w:rsidR="00907239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navigate through life’s inevitable challenges. 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Each session of MBSR incorporates a significant component of mindfulness practice, 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>which forms the centerpie</w:t>
      </w:r>
      <w:r w:rsidR="00B375A3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ce of the MBSR program, including </w:t>
      </w:r>
      <w:r w:rsidR="001C0177" w:rsidRPr="00DF54DC">
        <w:rPr>
          <w:rFonts w:asciiTheme="majorHAnsi" w:hAnsiTheme="majorHAnsi" w:cstheme="majorHAnsi"/>
          <w:color w:val="555555"/>
          <w:sz w:val="28"/>
          <w:szCs w:val="28"/>
        </w:rPr>
        <w:t>mindfulness meditation, mindful movement and othe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>r medita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tive practices. In addition, each session </w:t>
      </w:r>
      <w:r w:rsidR="00D00478" w:rsidRPr="00DF54DC">
        <w:rPr>
          <w:rFonts w:asciiTheme="majorHAnsi" w:hAnsiTheme="majorHAnsi" w:cstheme="majorHAnsi"/>
          <w:color w:val="555555"/>
          <w:sz w:val="28"/>
          <w:szCs w:val="28"/>
        </w:rPr>
        <w:t>integrates</w:t>
      </w:r>
      <w:r w:rsidR="001C0177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>group dialogue,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sh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>aring and</w:t>
      </w:r>
      <w:r w:rsidR="001C0177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="00614E20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some didactic 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presentation. </w:t>
      </w:r>
      <w:r w:rsidR="003B6D57">
        <w:rPr>
          <w:rFonts w:ascii="Times" w:hAnsi="Times" w:cs="Times New Roman"/>
          <w:b/>
          <w:color w:val="365F91" w:themeColor="accent1" w:themeShade="BF"/>
          <w:sz w:val="28"/>
          <w:szCs w:val="28"/>
        </w:rPr>
        <w:t xml:space="preserve"> </w:t>
      </w:r>
      <w:r w:rsidR="003D0748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Jon Kabat-Zinn founded </w:t>
      </w:r>
      <w:r w:rsidR="00114050" w:rsidRPr="00DF54DC">
        <w:rPr>
          <w:rFonts w:asciiTheme="majorHAnsi" w:hAnsiTheme="majorHAnsi" w:cstheme="majorHAnsi"/>
          <w:color w:val="555555"/>
          <w:sz w:val="28"/>
          <w:szCs w:val="28"/>
        </w:rPr>
        <w:t>MBSR</w:t>
      </w:r>
      <w:r w:rsidR="00907239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="002F0968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at the University of Massachusetts </w:t>
      </w:r>
      <w:r w:rsidR="00B375A3" w:rsidRPr="00DF54DC">
        <w:rPr>
          <w:rFonts w:asciiTheme="majorHAnsi" w:hAnsiTheme="majorHAnsi" w:cstheme="majorHAnsi"/>
          <w:color w:val="555555"/>
          <w:sz w:val="28"/>
          <w:szCs w:val="28"/>
        </w:rPr>
        <w:t>in 197</w:t>
      </w:r>
      <w:r w:rsidR="00D00478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9. It 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>is</w:t>
      </w:r>
      <w:r w:rsidR="00C50E4A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now taught in hun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dreds of settings worldwide. 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Research </w:t>
      </w:r>
      <w:r w:rsidR="00D00478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on MBSR 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>has</w:t>
      </w:r>
      <w:r w:rsidR="00C50E4A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demon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>strated positive outcomes</w:t>
      </w:r>
      <w:r w:rsidR="00C05885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and profound benefits </w:t>
      </w:r>
      <w:r w:rsidR="00C05885" w:rsidRPr="00DF54DC">
        <w:rPr>
          <w:rFonts w:asciiTheme="majorHAnsi" w:hAnsiTheme="majorHAnsi" w:cstheme="majorHAnsi"/>
          <w:color w:val="555555"/>
          <w:sz w:val="28"/>
          <w:szCs w:val="28"/>
        </w:rPr>
        <w:t>with both</w:t>
      </w:r>
      <w:r w:rsidR="00C50E4A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physi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>cal and psychological symptoms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including: depression, anxiety, overall 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>mood,</w:t>
      </w:r>
      <w:r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="00907239" w:rsidRPr="00DF54DC">
        <w:rPr>
          <w:rFonts w:asciiTheme="majorHAnsi" w:hAnsiTheme="majorHAnsi" w:cstheme="majorHAnsi"/>
          <w:color w:val="555555"/>
          <w:sz w:val="28"/>
          <w:szCs w:val="28"/>
        </w:rPr>
        <w:t>level of optimism</w:t>
      </w:r>
      <w:r w:rsidR="00D00478" w:rsidRPr="00DF54DC">
        <w:rPr>
          <w:rFonts w:asciiTheme="majorHAnsi" w:hAnsiTheme="majorHAnsi" w:cstheme="majorHAnsi"/>
          <w:color w:val="555555"/>
          <w:sz w:val="28"/>
          <w:szCs w:val="28"/>
        </w:rPr>
        <w:t>,</w:t>
      </w:r>
      <w:r w:rsidR="00FE65F7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pain management and</w:t>
      </w:r>
      <w:r w:rsidR="00A0074C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decreased risk and reversal of </w:t>
      </w:r>
      <w:r w:rsidR="00B375A3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numerous </w:t>
      </w:r>
      <w:r w:rsidR="00E46D39" w:rsidRPr="00DF54DC">
        <w:rPr>
          <w:rFonts w:asciiTheme="majorHAnsi" w:hAnsiTheme="majorHAnsi" w:cstheme="majorHAnsi"/>
          <w:color w:val="555555"/>
          <w:sz w:val="28"/>
          <w:szCs w:val="28"/>
        </w:rPr>
        <w:t>disease</w:t>
      </w:r>
      <w:r w:rsidR="00A0074C" w:rsidRPr="00DF54DC">
        <w:rPr>
          <w:rFonts w:asciiTheme="majorHAnsi" w:hAnsiTheme="majorHAnsi" w:cstheme="majorHAnsi"/>
          <w:color w:val="555555"/>
          <w:sz w:val="28"/>
          <w:szCs w:val="28"/>
        </w:rPr>
        <w:t xml:space="preserve"> processes.                                                        </w:t>
      </w:r>
    </w:p>
    <w:p w14:paraId="771744EE" w14:textId="7B693447" w:rsidR="001C5596" w:rsidRDefault="001C5596" w:rsidP="0084532D">
      <w:pPr>
        <w:rPr>
          <w:rFonts w:asciiTheme="majorHAnsi" w:hAnsiTheme="majorHAnsi" w:cstheme="majorHAnsi"/>
          <w:i/>
          <w:iCs/>
          <w:color w:val="555555"/>
          <w:sz w:val="16"/>
          <w:szCs w:val="16"/>
        </w:rPr>
      </w:pPr>
    </w:p>
    <w:p w14:paraId="6A2D95F6" w14:textId="21A3BF8C" w:rsidR="0029385D" w:rsidRDefault="00FB4DE2" w:rsidP="0084532D">
      <w:pPr>
        <w:rPr>
          <w:rFonts w:asciiTheme="majorHAnsi" w:hAnsiTheme="majorHAnsi" w:cstheme="majorHAnsi"/>
          <w:i/>
          <w:iCs/>
          <w:color w:val="555555"/>
          <w:sz w:val="16"/>
          <w:szCs w:val="16"/>
        </w:rPr>
      </w:pPr>
      <w:r w:rsidRPr="00A418D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94602" wp14:editId="597DD9CF">
                <wp:simplePos x="0" y="0"/>
                <wp:positionH relativeFrom="page">
                  <wp:align>center</wp:align>
                </wp:positionH>
                <wp:positionV relativeFrom="paragraph">
                  <wp:posOffset>83820</wp:posOffset>
                </wp:positionV>
                <wp:extent cx="7611110" cy="112395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1110" cy="1123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92EB" w14:textId="0E5342C7" w:rsidR="003B6D57" w:rsidRPr="00DF54DC" w:rsidRDefault="003B6D57" w:rsidP="003B6D57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DF54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ABOUT THE </w:t>
                            </w:r>
                            <w:proofErr w:type="gramStart"/>
                            <w:r w:rsidRPr="00DF54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29385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2938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DF54DC">
                              <w:rPr>
                                <w:sz w:val="22"/>
                              </w:rPr>
                              <w:t xml:space="preserve">Wendy </w:t>
                            </w:r>
                            <w:proofErr w:type="spellStart"/>
                            <w:r w:rsidRPr="00DF54DC">
                              <w:rPr>
                                <w:sz w:val="22"/>
                              </w:rPr>
                              <w:t>Weckstein</w:t>
                            </w:r>
                            <w:proofErr w:type="spellEnd"/>
                            <w:r w:rsidRPr="00DF54DC">
                              <w:rPr>
                                <w:sz w:val="22"/>
                              </w:rPr>
      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      </w:r>
                          </w:p>
                          <w:p w14:paraId="0ED706D5" w14:textId="77777777" w:rsidR="003B6D57" w:rsidRPr="0029385D" w:rsidRDefault="003B6D57" w:rsidP="003B6D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4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6pt;width:599.3pt;height:88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OLngIAAL0FAAAOAAAAZHJzL2Uyb0RvYy54bWysVF9P2zAQf5+072D5faRpC4yKFHUgpkkM&#10;0GDi2XXsNprt82y3Sffpd7aT0jFemJYH53z/7+e7O7/otCJb4XwDpqLl0YgSYTjUjVlV9Pvj9YeP&#10;lPjATM0UGFHRnfD0Yv7+3XlrZ2IMa1C1cASdGD9rbUXXIdhZUXi+Fpr5I7DCoFCC0yzg1a2K2rEW&#10;vWtVjEejk6IFV1sHXHiP3KsspPPkX0rBw52UXgSiKoq5hXS6dC7jWczP2WzlmF03vE+D/UMWmjUG&#10;g+5dXbHAyMY1f7nSDXfgQYYjDroAKRsuUg1YTTl6Uc3DmlmRakFwvN3D5P+fW367vXekqSs6ocQw&#10;jU/0KLpAPkFHJhGd1voZKj1YVAsdsvGVB75HZiy6k07HP5ZDUI447/bYRmccmacnJX4o4igry/Hk&#10;7DihXzybW+fDZwGaRKKiDh8vYcq2Nz5gKqg6qMRoHlRTXzdKpUtsGHGpHNkyfOrQjZOp2uivUGfe&#10;dIRffnBkY1tk9snARvep7aKXFOyPAMrEMAZiwJxL5ojUZH2CEawMSqLCTolopcw3IRHkhM0r2TLO&#10;hQkJVkwiaUctiaHeYtjrR9Oc1VuM9xYpMpiwN9aNAZfQ3MOTkat/DCnLrI+oHdQdydAtu76JllDv&#10;sIcc5Bn0ll83+M43zId75nDosDdwkYQ7PKSCtqLQU5Sswf16jR/1cRZQSkmLQ1xR/3PDnKBEfTE4&#10;JWfldBqnPl2mx6djvLhDyfJQYjb6ErB5SlxZlicy6gc1kNKBfsJ9s4hRUcQMx9jYbQN5GfJqwX3F&#10;xWKRlHDOLQs35sHy6DrCG7v4sXtizvatHnBKbmEYdzZ70fFZN1oaWGwCyCaNQwQ4o9oDjzsiNW6/&#10;z+ISOrwnreetO/8NAAD//wMAUEsDBBQABgAIAAAAIQAgxwPs4QAAAAgBAAAPAAAAZHJzL2Rvd25y&#10;ZXYueG1sTI9BT8JAEIXvJvyHzZh4MbKlRgK1WyIkaoxyoHrhtnTHttidbbpLKf56h5PcZua9vPle&#10;uhhsI3rsfO1IwWQcgUAqnKmpVPD1+Xw3A+GDJqMbR6jghB4W2egq1YlxR9pgn4dScAj5RCuoQmgT&#10;KX1RodV+7Fok1r5dZ3XgtSul6fSRw20j4yiaSqtr4g+VbnFVYfGTH6yC2481Dvmy37++rE7v6yVu&#10;3x5+t0rdXA9PjyACDuHfDGd8RoeMmXbuQMaLRgEXCXy9j0Gc1cl8NgWx42kexSCzVF4WyP4AAAD/&#10;/wMAUEsBAi0AFAAGAAgAAAAhALaDOJL+AAAA4QEAABMAAAAAAAAAAAAAAAAAAAAAAFtDb250ZW50&#10;X1R5cGVzXS54bWxQSwECLQAUAAYACAAAACEAOP0h/9YAAACUAQAACwAAAAAAAAAAAAAAAAAvAQAA&#10;X3JlbHMvLnJlbHNQSwECLQAUAAYACAAAACEAhZVji54CAAC9BQAADgAAAAAAAAAAAAAAAAAuAgAA&#10;ZHJzL2Uyb0RvYy54bWxQSwECLQAUAAYACAAAACEAIMcD7OEAAAAIAQAADwAAAAAAAAAAAAAAAAD4&#10;BAAAZHJzL2Rvd25yZXYueG1sUEsFBgAAAAAEAAQA8wAAAAYGAAAAAA==&#10;" fillcolor="#8db3e2 [1311]" stroked="f">
                <v:textbox>
                  <w:txbxContent>
                    <w:p w14:paraId="2C7E92EB" w14:textId="0E5342C7" w:rsidR="003B6D57" w:rsidRPr="00DF54DC" w:rsidRDefault="003B6D57" w:rsidP="003B6D57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DF54DC">
                        <w:rPr>
                          <w:b/>
                          <w:bCs/>
                          <w:sz w:val="28"/>
                          <w:szCs w:val="28"/>
                        </w:rPr>
                        <w:t xml:space="preserve">ABOUT THE </w:t>
                      </w:r>
                      <w:proofErr w:type="gramStart"/>
                      <w:r w:rsidRPr="00DF54DC">
                        <w:rPr>
                          <w:b/>
                          <w:bCs/>
                          <w:sz w:val="28"/>
                          <w:szCs w:val="28"/>
                        </w:rPr>
                        <w:t>TEACHER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29385D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29385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DF54DC">
                        <w:rPr>
                          <w:sz w:val="22"/>
                        </w:rPr>
                        <w:t xml:space="preserve">Wendy </w:t>
                      </w:r>
                      <w:proofErr w:type="spellStart"/>
                      <w:r w:rsidRPr="00DF54DC">
                        <w:rPr>
                          <w:sz w:val="22"/>
                        </w:rPr>
                        <w:t>Weckstein</w:t>
                      </w:r>
                      <w:proofErr w:type="spellEnd"/>
                      <w:r w:rsidRPr="00DF54DC">
                        <w:rPr>
                          <w:sz w:val="22"/>
                        </w:rPr>
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</w:r>
                    </w:p>
                    <w:p w14:paraId="0ED706D5" w14:textId="77777777" w:rsidR="003B6D57" w:rsidRPr="0029385D" w:rsidRDefault="003B6D57" w:rsidP="003B6D5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0FC1C4" w14:textId="09AF357D" w:rsidR="0029385D" w:rsidRDefault="0029385D" w:rsidP="0084532D">
      <w:pPr>
        <w:rPr>
          <w:rFonts w:asciiTheme="majorHAnsi" w:hAnsiTheme="majorHAnsi" w:cstheme="majorHAnsi"/>
          <w:i/>
          <w:iCs/>
          <w:color w:val="555555"/>
          <w:sz w:val="16"/>
          <w:szCs w:val="16"/>
        </w:rPr>
      </w:pPr>
    </w:p>
    <w:p w14:paraId="09E25643" w14:textId="2839D460" w:rsidR="0029385D" w:rsidRDefault="0029385D" w:rsidP="0084532D">
      <w:pPr>
        <w:rPr>
          <w:rFonts w:asciiTheme="majorHAnsi" w:hAnsiTheme="majorHAnsi" w:cstheme="majorHAnsi"/>
          <w:i/>
          <w:iCs/>
          <w:color w:val="555555"/>
          <w:sz w:val="16"/>
          <w:szCs w:val="16"/>
        </w:rPr>
      </w:pPr>
    </w:p>
    <w:p w14:paraId="3FFAEB20" w14:textId="77777777" w:rsidR="003B6D57" w:rsidRDefault="003B6D57" w:rsidP="0084532D">
      <w:pPr>
        <w:rPr>
          <w:rFonts w:asciiTheme="majorHAnsi" w:hAnsiTheme="majorHAnsi" w:cstheme="majorHAnsi"/>
          <w:i/>
          <w:iCs/>
          <w:color w:val="555555"/>
          <w:sz w:val="28"/>
          <w:szCs w:val="28"/>
        </w:rPr>
      </w:pPr>
    </w:p>
    <w:p w14:paraId="310A0DD0" w14:textId="7E0082F1" w:rsidR="003B6D57" w:rsidRDefault="001D4612" w:rsidP="003B6D57">
      <w:pPr>
        <w:ind w:left="-288"/>
        <w:jc w:val="center"/>
        <w:rPr>
          <w:rFonts w:asciiTheme="majorHAnsi" w:hAnsiTheme="majorHAnsi" w:cstheme="majorHAnsi"/>
          <w:i/>
          <w:iCs/>
          <w:color w:val="555555"/>
          <w:sz w:val="28"/>
          <w:szCs w:val="28"/>
        </w:rPr>
      </w:pPr>
      <w:r w:rsidRPr="00DF54DC">
        <w:rPr>
          <w:rFonts w:asciiTheme="majorHAnsi" w:hAnsiTheme="majorHAnsi" w:cstheme="majorHAnsi"/>
          <w:i/>
          <w:iCs/>
          <w:color w:val="555555"/>
          <w:sz w:val="28"/>
          <w:szCs w:val="28"/>
        </w:rPr>
        <w:t xml:space="preserve">“Mindfulness is the awareness that arises from paying attention to the present moment in a particular way, on purpose and without   judgement.”                                                                            </w:t>
      </w:r>
    </w:p>
    <w:p w14:paraId="6170C4E1" w14:textId="57C332F0" w:rsidR="003D0748" w:rsidRPr="0097207A" w:rsidRDefault="00FB4DE2" w:rsidP="00FB4DE2">
      <w:pPr>
        <w:ind w:left="-288"/>
        <w:rPr>
          <w:rStyle w:val="BookTitle"/>
          <w:rFonts w:asciiTheme="majorHAnsi" w:hAnsiTheme="majorHAnsi" w:cstheme="majorHAnsi"/>
          <w:b w:val="0"/>
          <w:bCs w:val="0"/>
          <w:caps w:val="0"/>
          <w:color w:val="555555"/>
          <w:spacing w:val="0"/>
          <w:sz w:val="28"/>
          <w:szCs w:val="28"/>
        </w:rPr>
      </w:pPr>
      <w:r>
        <w:rPr>
          <w:rFonts w:asciiTheme="majorHAnsi" w:hAnsiTheme="majorHAnsi" w:cstheme="majorHAnsi"/>
          <w:color w:val="555555"/>
          <w:sz w:val="28"/>
          <w:szCs w:val="28"/>
        </w:rPr>
        <w:t xml:space="preserve">                                </w:t>
      </w:r>
      <w:r w:rsidR="001D4612" w:rsidRPr="00DF54DC">
        <w:rPr>
          <w:rFonts w:asciiTheme="majorHAnsi" w:hAnsiTheme="majorHAnsi" w:cstheme="majorHAnsi"/>
          <w:color w:val="555555"/>
          <w:sz w:val="28"/>
          <w:szCs w:val="28"/>
        </w:rPr>
        <w:t>Jon Kabat-Zinn</w:t>
      </w:r>
    </w:p>
    <w:p w14:paraId="2888E6F8" w14:textId="60CE1DA2" w:rsidR="0084532D" w:rsidRPr="00DF54DC" w:rsidRDefault="00757CFF" w:rsidP="00107392">
      <w:pPr>
        <w:spacing w:after="0" w:line="240" w:lineRule="auto"/>
        <w:ind w:left="446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4"/>
          <w:szCs w:val="24"/>
        </w:rPr>
      </w:pPr>
      <w:r w:rsidRPr="00DF54DC">
        <w:rPr>
          <w:rStyle w:val="BookTitle"/>
          <w:rFonts w:asciiTheme="majorHAnsi" w:hAnsiTheme="majorHAnsi" w:cstheme="majorHAnsi"/>
          <w:color w:val="548DD4" w:themeColor="text2" w:themeTint="99"/>
          <w:sz w:val="24"/>
          <w:szCs w:val="24"/>
        </w:rPr>
        <w:t>Orientation</w:t>
      </w:r>
      <w:r w:rsidR="00114050" w:rsidRPr="00DF54DC">
        <w:rPr>
          <w:rStyle w:val="BookTitle"/>
          <w:rFonts w:asciiTheme="majorHAnsi" w:hAnsiTheme="majorHAnsi" w:cstheme="majorHAnsi"/>
          <w:color w:val="548DD4" w:themeColor="text2" w:themeTint="99"/>
          <w:sz w:val="24"/>
          <w:szCs w:val="24"/>
        </w:rPr>
        <w:t xml:space="preserve"> </w:t>
      </w:r>
      <w:r w:rsidR="00242666" w:rsidRPr="00DF54DC">
        <w:rPr>
          <w:rStyle w:val="BookTitle"/>
          <w:rFonts w:asciiTheme="majorHAnsi" w:hAnsiTheme="majorHAnsi" w:cstheme="majorHAnsi"/>
          <w:color w:val="E36C0A" w:themeColor="accent6" w:themeShade="BF"/>
          <w:sz w:val="24"/>
          <w:szCs w:val="24"/>
        </w:rPr>
        <w:t xml:space="preserve">           </w:t>
      </w:r>
      <w:r w:rsidR="00242666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                </w:t>
      </w:r>
      <w:r w:rsidR="00A418D7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   </w:t>
      </w:r>
      <w:r w:rsidR="00242666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</w:t>
      </w:r>
      <w:r w:rsidR="0029385D" w:rsidRPr="00DF54DC">
        <w:rPr>
          <w:rStyle w:val="BookTitle"/>
          <w:rFonts w:asciiTheme="majorHAnsi" w:hAnsiTheme="majorHAnsi" w:cstheme="majorHAnsi"/>
          <w:sz w:val="24"/>
          <w:szCs w:val="24"/>
        </w:rPr>
        <w:t xml:space="preserve">                             </w:t>
      </w:r>
      <w:r w:rsidR="0008502C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S</w:t>
      </w:r>
      <w:r w:rsidR="0036298B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aturday</w:t>
      </w:r>
      <w:r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DF54DC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April 25</w:t>
      </w:r>
      <w:r w:rsidR="0036298B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  <w:vertAlign w:val="superscript"/>
        </w:rPr>
        <w:t>th</w:t>
      </w:r>
      <w:r w:rsidR="0036298B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626067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</w:t>
      </w:r>
      <w:r w:rsidR="00AB03E2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         </w:t>
      </w:r>
      <w:r w:rsidR="00A418D7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</w:t>
      </w:r>
      <w:r w:rsidR="007662A2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9:</w:t>
      </w:r>
      <w:r w:rsidR="0036298B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3</w:t>
      </w:r>
      <w:r w:rsidR="007662A2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327B46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A418D7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 –</w:t>
      </w:r>
      <w:r w:rsidR="002F0968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BA0336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</w:t>
      </w:r>
      <w:r w:rsidR="007662A2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614E20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:</w:t>
      </w:r>
      <w:r w:rsidR="0036298B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3</w:t>
      </w:r>
      <w:r w:rsidR="002F0968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327B46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A418D7"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DF54DC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</w:t>
      </w:r>
      <w:r w:rsidR="00626067" w:rsidRPr="00DF54DC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85799D" w:rsidRPr="00DF54DC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</w:t>
      </w:r>
      <w:r w:rsidR="0029385D" w:rsidRPr="00DF54DC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                                  zoom online classroom</w:t>
      </w:r>
      <w:r w:rsidR="0085799D" w:rsidRPr="00DF54DC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           </w:t>
      </w:r>
      <w:r w:rsidR="00A418D7" w:rsidRPr="00DF54DC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</w:t>
      </w:r>
      <w:r w:rsidR="0085799D" w:rsidRPr="00DF54DC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</w:t>
      </w:r>
    </w:p>
    <w:p w14:paraId="60FCA953" w14:textId="34550ACD" w:rsidR="0085799D" w:rsidRPr="00DF54DC" w:rsidRDefault="00757CFF" w:rsidP="0029385D">
      <w:pPr>
        <w:pStyle w:val="Heading1"/>
        <w:ind w:left="450"/>
        <w:rPr>
          <w:rFonts w:cstheme="majorHAnsi"/>
          <w:bCs w:val="0"/>
          <w:caps/>
          <w:color w:val="1F497D" w:themeColor="text2"/>
          <w:spacing w:val="10"/>
          <w:sz w:val="24"/>
          <w:szCs w:val="24"/>
        </w:rPr>
      </w:pPr>
      <w:r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>8-Week MBSR Class</w:t>
      </w:r>
      <w:r w:rsidR="00AB03E2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                   </w:t>
      </w:r>
      <w:r w:rsidR="0029385D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                                 </w:t>
      </w:r>
      <w:r w:rsidR="00AB03E2" w:rsidRPr="00DF54DC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36298B" w:rsidRPr="00DF54DC">
        <w:rPr>
          <w:rStyle w:val="BookTitle"/>
          <w:rFonts w:cstheme="majorHAnsi"/>
          <w:b w:val="0"/>
          <w:bCs/>
          <w:sz w:val="24"/>
          <w:szCs w:val="24"/>
        </w:rPr>
        <w:t>aturdays</w:t>
      </w:r>
      <w:r w:rsidR="00626067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DF54DC" w:rsidRPr="00DF54DC">
        <w:rPr>
          <w:rStyle w:val="BookTitle"/>
          <w:rFonts w:cstheme="majorHAnsi"/>
          <w:b w:val="0"/>
          <w:bCs/>
          <w:sz w:val="24"/>
          <w:szCs w:val="24"/>
        </w:rPr>
        <w:t>May 2</w:t>
      </w:r>
      <w:r w:rsidR="00DF54DC" w:rsidRPr="00DF54DC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nd</w:t>
      </w:r>
      <w:r w:rsidR="00DF54DC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–</w:t>
      </w:r>
      <w:r w:rsidR="00327B46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DF54DC" w:rsidRPr="00DF54DC">
        <w:rPr>
          <w:rStyle w:val="BookTitle"/>
          <w:rFonts w:cstheme="majorHAnsi"/>
          <w:b w:val="0"/>
          <w:bCs/>
          <w:sz w:val="24"/>
          <w:szCs w:val="24"/>
        </w:rPr>
        <w:t>June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DF54DC" w:rsidRPr="00DF54DC">
        <w:rPr>
          <w:rStyle w:val="BookTitle"/>
          <w:rFonts w:cstheme="majorHAnsi"/>
          <w:b w:val="0"/>
          <w:bCs/>
          <w:sz w:val="24"/>
          <w:szCs w:val="24"/>
        </w:rPr>
        <w:t>27</w:t>
      </w:r>
      <w:r w:rsidR="0036298B" w:rsidRPr="00DF54DC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36298B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   </w:t>
      </w:r>
      <w:r w:rsidR="0085799D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          </w:t>
      </w:r>
      <w:r w:rsidR="0029385D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</w:t>
      </w:r>
      <w:r w:rsidR="0085799D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9</w:t>
      </w:r>
      <w:r w:rsidR="004178D4" w:rsidRPr="00DF54DC">
        <w:rPr>
          <w:rStyle w:val="BookTitle"/>
          <w:rFonts w:cstheme="majorHAnsi"/>
          <w:b w:val="0"/>
          <w:bCs/>
          <w:sz w:val="24"/>
          <w:szCs w:val="24"/>
        </w:rPr>
        <w:t>: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00</w:t>
      </w:r>
      <w:r w:rsidR="004178D4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a</w:t>
      </w:r>
      <w:r w:rsidR="002F0968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m-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11</w:t>
      </w:r>
      <w:r w:rsidR="00327B46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:30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a</w:t>
      </w:r>
      <w:r w:rsidR="00327B46" w:rsidRPr="00DF54DC">
        <w:rPr>
          <w:rStyle w:val="BookTitle"/>
          <w:rFonts w:cstheme="majorHAnsi"/>
          <w:b w:val="0"/>
          <w:bCs/>
          <w:sz w:val="24"/>
          <w:szCs w:val="24"/>
        </w:rPr>
        <w:t>m</w:t>
      </w:r>
      <w:r w:rsidR="00626067" w:rsidRPr="00DF54DC">
        <w:rPr>
          <w:rStyle w:val="BookTitle"/>
          <w:rFonts w:cstheme="majorHAnsi"/>
          <w:b w:val="0"/>
          <w:sz w:val="24"/>
          <w:szCs w:val="24"/>
        </w:rPr>
        <w:t xml:space="preserve"> </w:t>
      </w:r>
      <w:r w:rsidR="00242666" w:rsidRPr="00DF54DC">
        <w:rPr>
          <w:rStyle w:val="BookTitle"/>
          <w:rFonts w:cstheme="majorHAnsi"/>
          <w:b w:val="0"/>
          <w:sz w:val="24"/>
          <w:szCs w:val="24"/>
        </w:rPr>
        <w:t xml:space="preserve"> </w:t>
      </w:r>
      <w:r w:rsidR="0029385D" w:rsidRPr="00DF54DC">
        <w:rPr>
          <w:rStyle w:val="BookTitle"/>
          <w:rFonts w:cstheme="majorHAnsi"/>
          <w:b w:val="0"/>
          <w:sz w:val="24"/>
          <w:szCs w:val="24"/>
        </w:rPr>
        <w:t xml:space="preserve">                                              </w:t>
      </w:r>
      <w:r w:rsidR="00242666" w:rsidRPr="00DF54DC">
        <w:rPr>
          <w:rStyle w:val="BookTitle"/>
          <w:rFonts w:cstheme="majorHAnsi"/>
          <w:b w:val="0"/>
          <w:sz w:val="24"/>
          <w:szCs w:val="24"/>
        </w:rPr>
        <w:t xml:space="preserve"> </w:t>
      </w:r>
      <w:r w:rsidR="0029385D" w:rsidRPr="00DF54DC">
        <w:rPr>
          <w:rStyle w:val="BookTitle"/>
          <w:rFonts w:cstheme="majorHAnsi"/>
          <w:b w:val="0"/>
          <w:sz w:val="24"/>
          <w:szCs w:val="24"/>
        </w:rPr>
        <w:t>ZOOM Online Classroom</w:t>
      </w:r>
      <w:r w:rsidR="00242666" w:rsidRPr="00DF54DC">
        <w:rPr>
          <w:rStyle w:val="BookTitle"/>
          <w:rFonts w:cstheme="majorHAnsi"/>
          <w:b w:val="0"/>
          <w:sz w:val="24"/>
          <w:szCs w:val="24"/>
        </w:rPr>
        <w:t xml:space="preserve">                                             </w:t>
      </w:r>
      <w:r w:rsidR="0029385D" w:rsidRPr="00DF54DC">
        <w:rPr>
          <w:rStyle w:val="BookTitle"/>
          <w:rFonts w:cstheme="majorHAnsi"/>
          <w:b w:val="0"/>
          <w:sz w:val="24"/>
          <w:szCs w:val="24"/>
        </w:rPr>
        <w:t xml:space="preserve">   </w:t>
      </w:r>
    </w:p>
    <w:p w14:paraId="7C8CAE3C" w14:textId="77777777" w:rsidR="0097207A" w:rsidRDefault="00757CFF" w:rsidP="00DF54DC">
      <w:pPr>
        <w:pStyle w:val="Heading1"/>
        <w:pBdr>
          <w:bottom w:val="single" w:sz="12" w:space="1" w:color="auto"/>
        </w:pBdr>
        <w:ind w:left="450"/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</w:pPr>
      <w:r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>Full Day Retreat</w:t>
      </w:r>
      <w:r w:rsidR="0029385D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</w:t>
      </w:r>
      <w:r w:rsidR="00DF54DC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>–</w:t>
      </w:r>
      <w:r w:rsidR="00AB03E2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</w:t>
      </w:r>
      <w:r w:rsidR="00DF54DC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>virtual</w:t>
      </w:r>
      <w:r w:rsidR="00AB03E2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                     </w:t>
      </w:r>
      <w:r w:rsidR="0029385D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                                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36298B" w:rsidRPr="00DF54DC">
        <w:rPr>
          <w:rStyle w:val="BookTitle"/>
          <w:rFonts w:cstheme="majorHAnsi"/>
          <w:b w:val="0"/>
          <w:bCs/>
          <w:sz w:val="24"/>
          <w:szCs w:val="24"/>
        </w:rPr>
        <w:t>aturday</w:t>
      </w:r>
      <w:r w:rsidR="002F0968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Ju</w:t>
      </w:r>
      <w:r w:rsidR="00DF54DC" w:rsidRPr="00DF54DC">
        <w:rPr>
          <w:rStyle w:val="BookTitle"/>
          <w:rFonts w:cstheme="majorHAnsi"/>
          <w:b w:val="0"/>
          <w:bCs/>
          <w:sz w:val="24"/>
          <w:szCs w:val="24"/>
        </w:rPr>
        <w:t>ne</w:t>
      </w:r>
      <w:r w:rsidR="002F0968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DF54DC" w:rsidRPr="00DF54DC">
        <w:rPr>
          <w:rStyle w:val="BookTitle"/>
          <w:rFonts w:cstheme="majorHAnsi"/>
          <w:b w:val="0"/>
          <w:bCs/>
          <w:sz w:val="24"/>
          <w:szCs w:val="24"/>
        </w:rPr>
        <w:t>13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85799D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       </w:t>
      </w:r>
      <w:r w:rsidR="0085799D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8:45</w:t>
      </w:r>
      <w:r w:rsidR="00327B46" w:rsidRPr="00DF54DC">
        <w:rPr>
          <w:rStyle w:val="BookTitle"/>
          <w:rFonts w:cstheme="majorHAnsi"/>
          <w:b w:val="0"/>
          <w:bCs/>
          <w:sz w:val="24"/>
          <w:szCs w:val="24"/>
        </w:rPr>
        <w:t xml:space="preserve"> am – 4:</w:t>
      </w:r>
      <w:r w:rsidR="00A418D7" w:rsidRPr="00DF54DC">
        <w:rPr>
          <w:rStyle w:val="BookTitle"/>
          <w:rFonts w:cstheme="majorHAnsi"/>
          <w:b w:val="0"/>
          <w:bCs/>
          <w:sz w:val="24"/>
          <w:szCs w:val="24"/>
        </w:rPr>
        <w:t>3</w:t>
      </w:r>
      <w:r w:rsidR="00327B46" w:rsidRPr="00DF54DC">
        <w:rPr>
          <w:rStyle w:val="BookTitle"/>
          <w:rFonts w:cstheme="majorHAnsi"/>
          <w:b w:val="0"/>
          <w:bCs/>
          <w:sz w:val="24"/>
          <w:szCs w:val="24"/>
        </w:rPr>
        <w:t>0 pm</w:t>
      </w:r>
      <w:r w:rsidR="00AB03E2" w:rsidRPr="00DF54DC">
        <w:rPr>
          <w:rStyle w:val="BookTitle"/>
          <w:rFonts w:cstheme="majorHAnsi"/>
          <w:b w:val="0"/>
          <w:bCs/>
          <w:color w:val="000000" w:themeColor="text1"/>
          <w:sz w:val="24"/>
          <w:szCs w:val="24"/>
        </w:rPr>
        <w:t xml:space="preserve"> </w:t>
      </w:r>
      <w:r w:rsidR="0085799D" w:rsidRPr="00DF54DC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</w:t>
      </w:r>
    </w:p>
    <w:p w14:paraId="7BB5DA4C" w14:textId="72E58DCD" w:rsidR="00E56579" w:rsidRPr="00DF54DC" w:rsidRDefault="0085799D" w:rsidP="00DF54DC">
      <w:pPr>
        <w:pStyle w:val="Heading1"/>
        <w:pBdr>
          <w:bottom w:val="single" w:sz="12" w:space="1" w:color="auto"/>
        </w:pBdr>
        <w:ind w:left="450"/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</w:pPr>
      <w:r w:rsidRPr="00DF54DC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</w:t>
      </w:r>
      <w:r w:rsidR="00A418D7" w:rsidRPr="00DF54DC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                              </w:t>
      </w:r>
      <w:r w:rsidR="002F0968" w:rsidRPr="00DF54DC">
        <w:rPr>
          <w:rStyle w:val="BookTitle"/>
          <w:rFonts w:cstheme="majorHAnsi"/>
          <w:b w:val="0"/>
          <w:sz w:val="24"/>
          <w:szCs w:val="24"/>
        </w:rPr>
        <w:t xml:space="preserve">                  </w:t>
      </w:r>
      <w:r w:rsidR="00A418D7" w:rsidRPr="00DF54DC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</w:p>
    <w:p w14:paraId="21AD58CC" w14:textId="77777777" w:rsidR="0097207A" w:rsidRDefault="0097207A" w:rsidP="00FB4DE2">
      <w:pPr>
        <w:rPr>
          <w:rFonts w:asciiTheme="majorHAnsi" w:hAnsiTheme="majorHAnsi" w:cstheme="majorHAnsi"/>
        </w:rPr>
      </w:pPr>
    </w:p>
    <w:p w14:paraId="7052C109" w14:textId="66D20241" w:rsidR="00B272BE" w:rsidRPr="009174E4" w:rsidRDefault="00242666" w:rsidP="009174E4">
      <w:pPr>
        <w:ind w:left="450"/>
        <w:rPr>
          <w:rFonts w:asciiTheme="majorHAnsi" w:hAnsiTheme="majorHAnsi" w:cstheme="majorHAnsi"/>
        </w:rPr>
      </w:pPr>
      <w:r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>Cost</w:t>
      </w:r>
      <w:r w:rsidR="00E56579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ab/>
        <w:t>$</w:t>
      </w:r>
      <w:r w:rsidR="00DF54DC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>625</w:t>
      </w:r>
      <w:r w:rsidRPr="00DF54DC">
        <w:rPr>
          <w:rStyle w:val="BookTitle"/>
          <w:rFonts w:cstheme="majorHAnsi"/>
          <w:i/>
          <w:color w:val="548DD4" w:themeColor="text2" w:themeTint="99"/>
          <w:sz w:val="24"/>
          <w:szCs w:val="24"/>
        </w:rPr>
        <w:t xml:space="preserve">  </w:t>
      </w:r>
      <w:r w:rsidR="0085799D" w:rsidRPr="00DF54DC">
        <w:rPr>
          <w:rStyle w:val="BookTitle"/>
          <w:rFonts w:cstheme="majorHAnsi"/>
          <w:i/>
          <w:color w:val="548DD4" w:themeColor="text2" w:themeTint="99"/>
          <w:sz w:val="24"/>
          <w:szCs w:val="24"/>
        </w:rPr>
        <w:t xml:space="preserve"> </w:t>
      </w:r>
      <w:r w:rsidR="0085799D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               </w:t>
      </w:r>
      <w:r w:rsidR="00E56579" w:rsidRPr="00DF54DC">
        <w:rPr>
          <w:rStyle w:val="BookTitle"/>
          <w:rFonts w:cstheme="majorHAnsi"/>
          <w:color w:val="548DD4" w:themeColor="text2" w:themeTint="99"/>
          <w:sz w:val="24"/>
          <w:szCs w:val="24"/>
        </w:rPr>
        <w:t xml:space="preserve">                             </w:t>
      </w:r>
      <w:r w:rsidR="00327B46" w:rsidRPr="009174E4">
        <w:rPr>
          <w:rStyle w:val="BookTitle"/>
          <w:rFonts w:cstheme="majorHAnsi"/>
          <w:b w:val="0"/>
          <w:bCs w:val="0"/>
          <w:sz w:val="24"/>
          <w:szCs w:val="24"/>
        </w:rPr>
        <w:t>Financial</w:t>
      </w:r>
      <w:r w:rsidR="00756680" w:rsidRPr="009174E4">
        <w:rPr>
          <w:rStyle w:val="BookTitle"/>
          <w:rFonts w:cstheme="majorHAnsi"/>
          <w:b w:val="0"/>
          <w:bCs w:val="0"/>
          <w:sz w:val="24"/>
          <w:szCs w:val="24"/>
        </w:rPr>
        <w:t xml:space="preserve"> Scholarships</w:t>
      </w:r>
      <w:r w:rsidR="00327B46" w:rsidRPr="009174E4">
        <w:rPr>
          <w:rStyle w:val="BookTitle"/>
          <w:rFonts w:cstheme="majorHAnsi"/>
          <w:b w:val="0"/>
          <w:bCs w:val="0"/>
          <w:sz w:val="24"/>
          <w:szCs w:val="24"/>
        </w:rPr>
        <w:t xml:space="preserve"> Available</w:t>
      </w:r>
      <w:r w:rsidR="00E56579" w:rsidRPr="00DF54DC">
        <w:rPr>
          <w:rStyle w:val="BookTitle"/>
          <w:rFonts w:cstheme="majorHAnsi"/>
          <w:b w:val="0"/>
          <w:sz w:val="24"/>
          <w:szCs w:val="24"/>
        </w:rPr>
        <w:t xml:space="preserve">  </w:t>
      </w:r>
      <w:r w:rsidR="00A418D7" w:rsidRPr="00DF54DC">
        <w:rPr>
          <w:rStyle w:val="BookTitle"/>
          <w:rFonts w:cstheme="majorHAnsi"/>
          <w:b w:val="0"/>
          <w:sz w:val="24"/>
          <w:szCs w:val="24"/>
        </w:rPr>
        <w:t xml:space="preserve">                           </w:t>
      </w:r>
      <w:r w:rsidR="00E56579" w:rsidRPr="00DF54DC">
        <w:rPr>
          <w:rStyle w:val="BookTitle"/>
          <w:rFonts w:cstheme="majorHAnsi"/>
          <w:b w:val="0"/>
          <w:sz w:val="24"/>
          <w:szCs w:val="24"/>
        </w:rPr>
        <w:t>full and partial</w:t>
      </w:r>
    </w:p>
    <w:p w14:paraId="211AE64E" w14:textId="730A0075" w:rsidR="009174E4" w:rsidRPr="00ED1D73" w:rsidRDefault="00B969D8" w:rsidP="009174E4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9174E4">
        <w:rPr>
          <w:rFonts w:asciiTheme="majorHAnsi" w:hAnsiTheme="majorHAnsi" w:cstheme="majorHAnsi"/>
          <w:b/>
          <w:color w:val="548DD4" w:themeColor="text2" w:themeTint="99"/>
          <w:sz w:val="32"/>
          <w:szCs w:val="32"/>
        </w:rPr>
        <w:t>TO REGISTER</w:t>
      </w:r>
      <w:r w:rsidR="0085799D" w:rsidRPr="009174E4">
        <w:rPr>
          <w:rFonts w:asciiTheme="majorHAnsi" w:hAnsiTheme="majorHAnsi" w:cstheme="majorHAnsi"/>
          <w:b/>
          <w:i/>
          <w:color w:val="548DD4" w:themeColor="text2" w:themeTint="99"/>
          <w:sz w:val="32"/>
          <w:szCs w:val="32"/>
        </w:rPr>
        <w:t xml:space="preserve"> </w:t>
      </w:r>
      <w:r w:rsidR="000A78A1" w:rsidRPr="009174E4">
        <w:rPr>
          <w:rFonts w:asciiTheme="majorHAnsi" w:hAnsiTheme="majorHAnsi" w:cstheme="majorHAnsi"/>
          <w:b/>
          <w:i/>
          <w:color w:val="548DD4" w:themeColor="text2" w:themeTint="99"/>
          <w:sz w:val="32"/>
          <w:szCs w:val="32"/>
        </w:rPr>
        <w:t xml:space="preserve">                                          </w:t>
      </w:r>
      <w:r w:rsidR="0029385D" w:rsidRPr="009174E4">
        <w:rPr>
          <w:rFonts w:asciiTheme="majorHAnsi" w:hAnsiTheme="majorHAnsi" w:cstheme="majorHAnsi"/>
          <w:b/>
          <w:i/>
          <w:color w:val="548DD4" w:themeColor="text2" w:themeTint="99"/>
          <w:sz w:val="32"/>
          <w:szCs w:val="32"/>
        </w:rPr>
        <w:t xml:space="preserve">                     </w:t>
      </w:r>
      <w:bookmarkStart w:id="0" w:name="_GoBack"/>
      <w:bookmarkEnd w:id="0"/>
      <w:r w:rsidR="0029385D" w:rsidRPr="009174E4">
        <w:rPr>
          <w:rFonts w:asciiTheme="majorHAnsi" w:hAnsiTheme="majorHAnsi" w:cstheme="majorHAnsi"/>
          <w:b/>
          <w:i/>
          <w:color w:val="548DD4" w:themeColor="text2" w:themeTint="99"/>
          <w:sz w:val="32"/>
          <w:szCs w:val="32"/>
        </w:rPr>
        <w:t xml:space="preserve">                                   </w:t>
      </w:r>
      <w:r w:rsidR="009174E4" w:rsidRPr="00ED1D73">
        <w:rPr>
          <w:rFonts w:asciiTheme="majorHAnsi" w:hAnsiTheme="majorHAnsi" w:cstheme="majorHAnsi"/>
          <w:bCs/>
          <w:iCs/>
          <w:color w:val="7F7F7F" w:themeColor="text1" w:themeTint="80"/>
          <w:sz w:val="28"/>
          <w:szCs w:val="28"/>
        </w:rPr>
        <w:t xml:space="preserve">Complete </w:t>
      </w:r>
      <w:r w:rsidR="009174E4" w:rsidRPr="00ED1D73">
        <w:rPr>
          <w:rFonts w:asciiTheme="majorHAnsi" w:hAnsiTheme="majorHAnsi" w:cstheme="majorHAnsi"/>
          <w:b/>
          <w:iCs/>
          <w:color w:val="7F7F7F" w:themeColor="text1" w:themeTint="80"/>
          <w:sz w:val="28"/>
          <w:szCs w:val="28"/>
        </w:rPr>
        <w:t>online REGISTRATION FORM</w:t>
      </w:r>
      <w:r w:rsidR="009174E4" w:rsidRPr="00ED1D73">
        <w:rPr>
          <w:rFonts w:asciiTheme="majorHAnsi" w:hAnsiTheme="majorHAnsi" w:cstheme="majorHAnsi"/>
          <w:bCs/>
          <w:iCs/>
          <w:color w:val="7F7F7F" w:themeColor="text1" w:themeTint="80"/>
          <w:sz w:val="28"/>
          <w:szCs w:val="28"/>
        </w:rPr>
        <w:t xml:space="preserve"> at </w:t>
      </w:r>
      <w:hyperlink r:id="rId6" w:history="1">
        <w:r w:rsidR="009174E4" w:rsidRPr="00ED1D73">
          <w:rPr>
            <w:rStyle w:val="Hyperlink"/>
            <w:rFonts w:asciiTheme="majorHAnsi" w:hAnsiTheme="majorHAnsi" w:cstheme="majorHAnsi"/>
            <w:b/>
            <w:iCs/>
            <w:color w:val="7F7F7F" w:themeColor="text1" w:themeTint="80"/>
            <w:sz w:val="28"/>
            <w:szCs w:val="28"/>
          </w:rPr>
          <w:t>www.mindfulnesstc.com</w:t>
        </w:r>
      </w:hyperlink>
      <w:r w:rsidR="00ED1D73" w:rsidRPr="00ED1D73">
        <w:rPr>
          <w:rFonts w:asciiTheme="majorHAnsi" w:hAnsiTheme="majorHAnsi" w:cstheme="majorHAnsi"/>
          <w:bCs/>
          <w:iCs/>
          <w:color w:val="7F7F7F" w:themeColor="text1" w:themeTint="80"/>
          <w:sz w:val="28"/>
          <w:szCs w:val="28"/>
        </w:rPr>
        <w:t xml:space="preserve"> </w:t>
      </w:r>
      <w:r w:rsidR="00ED1D73">
        <w:rPr>
          <w:rFonts w:asciiTheme="majorHAnsi" w:hAnsiTheme="majorHAnsi" w:cstheme="majorHAnsi"/>
          <w:bCs/>
          <w:iCs/>
          <w:color w:val="7F7F7F" w:themeColor="text1" w:themeTint="80"/>
          <w:sz w:val="28"/>
          <w:szCs w:val="28"/>
        </w:rPr>
        <w:t xml:space="preserve">or </w:t>
      </w:r>
      <w:r w:rsidR="009174E4" w:rsidRPr="00ED1D73">
        <w:rPr>
          <w:rFonts w:asciiTheme="majorHAnsi" w:hAnsiTheme="majorHAnsi" w:cstheme="majorHAnsi"/>
          <w:bCs/>
          <w:iCs/>
          <w:color w:val="7F7F7F" w:themeColor="text1" w:themeTint="80"/>
          <w:sz w:val="28"/>
          <w:szCs w:val="28"/>
        </w:rPr>
        <w:t>call</w:t>
      </w:r>
      <w:r w:rsidR="009174E4" w:rsidRPr="00ED1D73">
        <w:rPr>
          <w:rFonts w:asciiTheme="majorHAnsi" w:hAnsiTheme="majorHAnsi" w:cstheme="majorHAnsi"/>
          <w:iCs/>
          <w:color w:val="7F7F7F" w:themeColor="text1" w:themeTint="80"/>
          <w:sz w:val="28"/>
          <w:szCs w:val="28"/>
        </w:rPr>
        <w:t xml:space="preserve"> Northern Michigan Psychiatric Services:  </w:t>
      </w:r>
      <w:r w:rsidR="009174E4" w:rsidRPr="00ED1D73">
        <w:rPr>
          <w:rFonts w:asciiTheme="majorHAnsi" w:hAnsiTheme="majorHAnsi" w:cstheme="majorHAnsi"/>
          <w:b/>
          <w:iCs/>
          <w:color w:val="7F7F7F" w:themeColor="text1" w:themeTint="80"/>
          <w:sz w:val="28"/>
          <w:szCs w:val="28"/>
        </w:rPr>
        <w:t>231-935-0355</w:t>
      </w:r>
    </w:p>
    <w:sectPr w:rsidR="009174E4" w:rsidRPr="00ED1D73" w:rsidSect="00B375A3">
      <w:type w:val="continuous"/>
      <w:pgSz w:w="12240" w:h="15840"/>
      <w:pgMar w:top="180" w:right="0" w:bottom="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4B6D"/>
    <w:multiLevelType w:val="hybridMultilevel"/>
    <w:tmpl w:val="73C005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052781"/>
    <w:rsid w:val="0008502C"/>
    <w:rsid w:val="000A78A1"/>
    <w:rsid w:val="00107392"/>
    <w:rsid w:val="00114050"/>
    <w:rsid w:val="001A41FD"/>
    <w:rsid w:val="001C0177"/>
    <w:rsid w:val="001C5596"/>
    <w:rsid w:val="001D4612"/>
    <w:rsid w:val="00242666"/>
    <w:rsid w:val="002877F6"/>
    <w:rsid w:val="0029385D"/>
    <w:rsid w:val="002A795D"/>
    <w:rsid w:val="002B6232"/>
    <w:rsid w:val="002F0968"/>
    <w:rsid w:val="00327B46"/>
    <w:rsid w:val="0036298B"/>
    <w:rsid w:val="003B6D57"/>
    <w:rsid w:val="003D0748"/>
    <w:rsid w:val="003D449B"/>
    <w:rsid w:val="004178D4"/>
    <w:rsid w:val="004D2385"/>
    <w:rsid w:val="005411A5"/>
    <w:rsid w:val="005B69A9"/>
    <w:rsid w:val="00614E20"/>
    <w:rsid w:val="00626067"/>
    <w:rsid w:val="00756680"/>
    <w:rsid w:val="00757CFF"/>
    <w:rsid w:val="007662A2"/>
    <w:rsid w:val="008146DC"/>
    <w:rsid w:val="0084532D"/>
    <w:rsid w:val="0085799D"/>
    <w:rsid w:val="00881D69"/>
    <w:rsid w:val="00891571"/>
    <w:rsid w:val="00907239"/>
    <w:rsid w:val="009174E4"/>
    <w:rsid w:val="009554BD"/>
    <w:rsid w:val="0097207A"/>
    <w:rsid w:val="00987F22"/>
    <w:rsid w:val="00A0074C"/>
    <w:rsid w:val="00A418D7"/>
    <w:rsid w:val="00A9395F"/>
    <w:rsid w:val="00AB03E2"/>
    <w:rsid w:val="00B272BE"/>
    <w:rsid w:val="00B375A3"/>
    <w:rsid w:val="00B956E2"/>
    <w:rsid w:val="00B969D8"/>
    <w:rsid w:val="00BA0336"/>
    <w:rsid w:val="00C05885"/>
    <w:rsid w:val="00C50E4A"/>
    <w:rsid w:val="00C74476"/>
    <w:rsid w:val="00CD2DA5"/>
    <w:rsid w:val="00D00478"/>
    <w:rsid w:val="00D25414"/>
    <w:rsid w:val="00D554B9"/>
    <w:rsid w:val="00DD177B"/>
    <w:rsid w:val="00DF54DC"/>
    <w:rsid w:val="00E37591"/>
    <w:rsid w:val="00E46D39"/>
    <w:rsid w:val="00E56579"/>
    <w:rsid w:val="00E67472"/>
    <w:rsid w:val="00ED1D73"/>
    <w:rsid w:val="00F8091C"/>
    <w:rsid w:val="00FB4DE2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8D3E"/>
  <w14:defaultImageDpi w14:val="300"/>
  <w15:docId w15:val="{177948CF-0E93-4B98-B609-16D61D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6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6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6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06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6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6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6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6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6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C50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06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06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67"/>
    <w:rPr>
      <w:rFonts w:eastAsiaTheme="majorEastAsia" w:cstheme="majorBidi"/>
      <w:b/>
      <w:bCs/>
      <w:i/>
      <w:iCs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62606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260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06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6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26067"/>
    <w:rPr>
      <w:rFonts w:asciiTheme="majorHAnsi" w:eastAsiaTheme="majorEastAsia" w:hAnsiTheme="majorHAnsi" w:cstheme="majorBidi"/>
      <w:color w:val="000000"/>
    </w:rPr>
  </w:style>
  <w:style w:type="paragraph" w:styleId="ListParagraph">
    <w:name w:val="List Paragraph"/>
    <w:basedOn w:val="Normal"/>
    <w:uiPriority w:val="34"/>
    <w:qFormat/>
    <w:rsid w:val="0062606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626067"/>
    <w:rPr>
      <w:b/>
      <w:bCs/>
      <w:caps/>
      <w:smallCaps w:val="0"/>
      <w:color w:val="1F497D" w:themeColor="tex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06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606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260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60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6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6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606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6067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6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67"/>
  </w:style>
  <w:style w:type="paragraph" w:styleId="Quote">
    <w:name w:val="Quote"/>
    <w:basedOn w:val="Normal"/>
    <w:next w:val="Normal"/>
    <w:link w:val="QuoteChar"/>
    <w:uiPriority w:val="29"/>
    <w:qFormat/>
    <w:rsid w:val="0062606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606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6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6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606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2606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6067"/>
    <w:rPr>
      <w:b w:val="0"/>
      <w:bCs/>
      <w:smallCaps/>
      <w:color w:val="4F81BD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6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26067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74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44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nesst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8-Week MBSR Class                                                      Saturdays</vt:lpstr>
      <vt:lpstr>Full Day Retreat – virtual                                                      </vt:lpstr>
      <vt:lpstr>Cost	$625                                                Financial Scholarships 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2</cp:revision>
  <cp:lastPrinted>2019-11-08T19:50:00Z</cp:lastPrinted>
  <dcterms:created xsi:type="dcterms:W3CDTF">2020-03-24T14:17:00Z</dcterms:created>
  <dcterms:modified xsi:type="dcterms:W3CDTF">2020-03-24T14:17:00Z</dcterms:modified>
</cp:coreProperties>
</file>